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A" w:rsidRPr="00900503" w:rsidRDefault="00A25B3E" w:rsidP="00390B8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00503">
        <w:rPr>
          <w:rFonts w:ascii="Times New Roman" w:hAnsi="Times New Roman" w:cs="Times New Roman"/>
          <w:b/>
          <w:sz w:val="32"/>
          <w:szCs w:val="24"/>
          <w:u w:val="single"/>
        </w:rPr>
        <w:t>LESSON PLAN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728"/>
        <w:gridCol w:w="2108"/>
        <w:gridCol w:w="6926"/>
      </w:tblGrid>
      <w:tr w:rsidR="009D5F16" w:rsidRPr="00134EA4" w:rsidTr="005C28F1">
        <w:trPr>
          <w:trHeight w:val="144"/>
        </w:trPr>
        <w:tc>
          <w:tcPr>
            <w:tcW w:w="1728" w:type="dxa"/>
          </w:tcPr>
          <w:p w:rsidR="009D5F16" w:rsidRPr="00134EA4" w:rsidRDefault="009D5F16" w:rsidP="0039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:rsidR="009D5F16" w:rsidRPr="00134EA4" w:rsidRDefault="005C28F1" w:rsidP="005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Comp.Sc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.&amp;</w:t>
            </w:r>
            <w:proofErr w:type="gramEnd"/>
            <w:r w:rsidR="00743400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 xml:space="preserve"> &amp; E&amp;TC </w:t>
            </w:r>
            <w:proofErr w:type="spellStart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D5F16" w:rsidRPr="00134EA4" w:rsidRDefault="009D5F16" w:rsidP="0039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:rsidR="009D5F16" w:rsidRPr="00134EA4" w:rsidRDefault="003D0E2E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="00770FC0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16" w:rsidRPr="00134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9D5F16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926" w:type="dxa"/>
          </w:tcPr>
          <w:p w:rsidR="00770FC0" w:rsidRPr="00134EA4" w:rsidRDefault="009D5F16" w:rsidP="0039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Faculty:</w:t>
            </w:r>
          </w:p>
          <w:p w:rsidR="00D96E8A" w:rsidRDefault="00D96E8A" w:rsidP="00D9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16" w:rsidRPr="00134EA4" w:rsidRDefault="00770FC0" w:rsidP="00D9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390B8F"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D.K.Nayak</w:t>
            </w:r>
            <w:proofErr w:type="spellEnd"/>
          </w:p>
        </w:tc>
      </w:tr>
      <w:tr w:rsidR="009D5F16" w:rsidRPr="00134EA4" w:rsidTr="005C28F1">
        <w:trPr>
          <w:trHeight w:val="144"/>
        </w:trPr>
        <w:tc>
          <w:tcPr>
            <w:tcW w:w="1728" w:type="dxa"/>
          </w:tcPr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9D5F16" w:rsidRPr="00134EA4" w:rsidRDefault="00390B8F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2108" w:type="dxa"/>
          </w:tcPr>
          <w:p w:rsidR="009D5F16" w:rsidRPr="00134EA4" w:rsidRDefault="009D5F16" w:rsidP="0077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No of days/ week class allotted:</w:t>
            </w:r>
          </w:p>
          <w:p w:rsidR="009D5F16" w:rsidRPr="00134EA4" w:rsidRDefault="009D5F16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Six(6)</w:t>
            </w:r>
          </w:p>
        </w:tc>
        <w:tc>
          <w:tcPr>
            <w:tcW w:w="6926" w:type="dxa"/>
          </w:tcPr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from date: </w:t>
            </w:r>
            <w:r w:rsidR="00DE4CB2" w:rsidRPr="00AA706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CB2" w:rsidRPr="00AA70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Date: </w:t>
            </w:r>
            <w:r w:rsidR="001547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bookmarkStart w:id="0" w:name="_GoBack"/>
            <w:bookmarkEnd w:id="0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  <w:p w:rsidR="005C28F1" w:rsidRDefault="005C28F1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No of weeks: 15</w:t>
            </w:r>
          </w:p>
        </w:tc>
      </w:tr>
      <w:tr w:rsidR="004C466A" w:rsidRPr="00134EA4" w:rsidTr="005C28F1">
        <w:trPr>
          <w:trHeight w:val="144"/>
        </w:trPr>
        <w:tc>
          <w:tcPr>
            <w:tcW w:w="1728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108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6926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 w:rsidR="007D0FAE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7D0FAE" w:rsidRPr="00134EA4" w:rsidRDefault="007D0FAE" w:rsidP="009E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108" w:type="dxa"/>
            <w:vAlign w:val="center"/>
          </w:tcPr>
          <w:p w:rsidR="007D0FAE" w:rsidRPr="00134EA4" w:rsidRDefault="007D0FAE" w:rsidP="009E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D739F1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1.THE MULTIDISCIPLINARY NATURE OF ENVIRONMENTAL STUDIES</w:t>
            </w:r>
          </w:p>
          <w:p w:rsidR="007D0FAE" w:rsidRPr="00134EA4" w:rsidRDefault="00390B8F" w:rsidP="00DF6CCC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Definition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Scope and Importance, Need for Public Awareness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Review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2.</w:t>
            </w:r>
            <w:r w:rsidR="00D739F1"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NATURAL RESOURCES</w:t>
            </w:r>
          </w:p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Natural Resources, Renewable and Non-renewable resources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Forest Resources and their use, Over-exploitation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 xml:space="preserve">Deforestation and Case studies  Timber extraction mining  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dams, benefits and problems and their effect on tribal people,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Water Resources Use &amp; over utilization of surface</w:t>
            </w:r>
            <w:r w:rsidR="00D739F1" w:rsidRPr="00134EA4">
              <w:rPr>
                <w:rFonts w:ascii="Times New Roman" w:hAnsi="Times New Roman" w:cs="Times New Roman"/>
              </w:rPr>
              <w:t xml:space="preserve"> &amp; ground water, flood. </w:t>
            </w:r>
            <w:proofErr w:type="gramStart"/>
            <w:r w:rsidR="00D739F1" w:rsidRPr="00134EA4">
              <w:rPr>
                <w:rFonts w:ascii="Times New Roman" w:hAnsi="Times New Roman" w:cs="Times New Roman"/>
              </w:rPr>
              <w:t xml:space="preserve">Drought </w:t>
            </w:r>
            <w:r w:rsidRPr="00134EA4">
              <w:rPr>
                <w:rFonts w:ascii="Times New Roman" w:hAnsi="Times New Roman" w:cs="Times New Roman"/>
              </w:rPr>
              <w:t>,</w:t>
            </w:r>
            <w:proofErr w:type="gramEnd"/>
            <w:r w:rsidRPr="00134EA4">
              <w:rPr>
                <w:rFonts w:ascii="Times New Roman" w:hAnsi="Times New Roman" w:cs="Times New Roman"/>
              </w:rPr>
              <w:t xml:space="preserve"> Conflict over Water, dam benefits &amp; problems.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Mineral Resources – Use &amp; exploitation, environmental effects on extracting &amp; using mineral resources.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Food Resources – World food problems, changes causes by agriculture, fertilizer- pesticides problems, water logging,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salinity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Land Resources-Growing energy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Renewable and Non-renewable energy resources. Use of alternate energy source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studies.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Land resources- land as a resources land degradation, man induces landslides, Soil erosion &amp; Desertification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Test- 1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Role of individual in conservation of </w:t>
            </w:r>
          </w:p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resources.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Equitable use of resources for sustainable</w:t>
            </w:r>
          </w:p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styles.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  <w:b/>
              </w:rPr>
              <w:t>CHAPTER 3.</w:t>
            </w:r>
            <w:r w:rsidR="00D739F1" w:rsidRPr="00134EA4">
              <w:rPr>
                <w:rFonts w:ascii="Times New Roman" w:hAnsi="Times New Roman" w:cs="Times New Roman"/>
                <w:b/>
              </w:rPr>
              <w:t>SYSTEMS</w:t>
            </w:r>
            <w:r w:rsidRPr="00134EA4">
              <w:rPr>
                <w:rFonts w:ascii="Times New Roman" w:hAnsi="Times New Roman" w:cs="Times New Roman"/>
              </w:rPr>
              <w:t xml:space="preserve"> </w:t>
            </w:r>
          </w:p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 xml:space="preserve">Concept of an </w:t>
            </w:r>
            <w:proofErr w:type="spellStart"/>
            <w:r w:rsidRPr="00134EA4">
              <w:rPr>
                <w:rFonts w:ascii="Times New Roman" w:hAnsi="Times New Roman" w:cs="Times New Roman"/>
              </w:rPr>
              <w:t>eco system</w:t>
            </w:r>
            <w:proofErr w:type="spellEnd"/>
            <w:r w:rsidRPr="00134EA4">
              <w:rPr>
                <w:rFonts w:ascii="Times New Roman" w:hAnsi="Times New Roman" w:cs="Times New Roman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Structure and function of an </w:t>
            </w:r>
            <w:proofErr w:type="spell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eco system</w:t>
            </w:r>
            <w:proofErr w:type="spell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Producers, consumers, decomposers.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Energy flow in the eco systems.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Ecological succession.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Food chains, food webs, Ecological pyramids.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Introduction, types, characteristic features, Structure and function of the following Eco system: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Forest ecosystem:</w:t>
            </w:r>
          </w:p>
          <w:p w:rsidR="00D96E8A" w:rsidRPr="00134EA4" w:rsidRDefault="00D96E8A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Aquatic eco systems (ponds, streams, lakes, rivers, oceans, estuaries).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D739F1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4.BIODIVERSITY AND IT’S CONSERVATION</w:t>
            </w:r>
          </w:p>
          <w:p w:rsidR="00390B8F" w:rsidRPr="00134EA4" w:rsidRDefault="00390B8F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Introduction-Definition:  genetics, species and ecosystem diversity.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Biogeographically classification of India.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Value of biodiversity:  consumptive use, productive use,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ethical, aesthetic and option values.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Test- 2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Biodiversity at global, national and local level.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Threats to biodiversity:  Habitats loss, poaching of wild life, man wildlife conflicts.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Possible Question Answer Discussion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D739F1" w:rsidP="005C36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34EA4">
              <w:rPr>
                <w:rFonts w:ascii="Times New Roman" w:hAnsi="Times New Roman" w:cs="Times New Roman"/>
                <w:b/>
              </w:rPr>
              <w:t>CHAPTER 5. ENVIRONMENTAL POLLUTION.</w:t>
            </w:r>
          </w:p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Definition causes, effects &amp; control measure of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Water pollution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Soil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Marine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Noise pollution.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Thermal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Nuclear hazards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Solid Waste Management- causes ,effects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Control measure of urban &amp; industrial waste.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Role of individual in prevention of pollution.</w:t>
            </w:r>
          </w:p>
        </w:tc>
      </w:tr>
      <w:tr w:rsidR="005C361B" w:rsidRPr="00134EA4" w:rsidTr="005C28F1">
        <w:trPr>
          <w:trHeight w:val="39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Disaster Management – Floods, Earth Quake, cyclone, &amp; Land Slides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900503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5C361B" w:rsidRPr="00134EA4" w:rsidTr="005C28F1">
        <w:trPr>
          <w:trHeight w:val="573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D739F1" w:rsidP="005C3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6.SOCIAL ISSUES AND THE ENVIRONMENT</w:t>
            </w:r>
          </w:p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Form unsustainable to sustainable development.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Test- 3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Urban problems related to energy.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Water conservation, rain water harvesting, water shed management.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Resettlement and rehabilitation of people; its problems and concern.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Environmental ethics: issue and possible solutions.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Climate change, global warming, acid rain,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Ozone layer depletion, nuclear accidents and holocaust, case studies.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Air (prevention and control of pollution) Act.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Water (prevention and control of pollution) Act.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Public awareness.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3D0E2E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D96E8A" w:rsidRDefault="00D739F1" w:rsidP="005C361B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96E8A">
              <w:rPr>
                <w:rFonts w:ascii="Times New Roman" w:hAnsi="Times New Roman" w:cs="Times New Roman"/>
                <w:b/>
                <w:sz w:val="22"/>
              </w:rPr>
              <w:t>CHAPTER 7. HUMAN POPULATION AND THE ENVIRONMENT</w:t>
            </w:r>
            <w:r w:rsidRPr="00D96E8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C361B" w:rsidRPr="00134EA4" w:rsidRDefault="003D0E2E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Population growth and variation among nations.</w:t>
            </w:r>
          </w:p>
        </w:tc>
      </w:tr>
      <w:tr w:rsidR="005C361B" w:rsidRPr="00134EA4" w:rsidTr="005C28F1">
        <w:trPr>
          <w:trHeight w:val="382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Test- 3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Population explosion- family welfare program.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 and human health.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Human rights </w:t>
            </w:r>
          </w:p>
        </w:tc>
      </w:tr>
      <w:tr w:rsidR="003D0E2E" w:rsidRPr="00134EA4" w:rsidTr="005C28F1">
        <w:trPr>
          <w:trHeight w:val="314"/>
        </w:trPr>
        <w:tc>
          <w:tcPr>
            <w:tcW w:w="1728" w:type="dxa"/>
            <w:vMerge w:val="restart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Role of information technology in environment and human health.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D0E2E" w:rsidRPr="00134EA4" w:rsidRDefault="00900503" w:rsidP="003D0E2E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329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No.- 05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No.- 01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No.- 02</w:t>
            </w:r>
          </w:p>
        </w:tc>
      </w:tr>
      <w:tr w:rsidR="00D739F1" w:rsidRPr="00134EA4" w:rsidTr="005C28F1">
        <w:trPr>
          <w:trHeight w:val="329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No.- 05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344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(S- 21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Previous Year (S- 22)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(S- 23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(S- 23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</w:tbl>
    <w:p w:rsidR="00A25B3E" w:rsidRPr="00134EA4" w:rsidRDefault="00A25B3E">
      <w:pPr>
        <w:rPr>
          <w:rFonts w:ascii="Times New Roman" w:hAnsi="Times New Roman" w:cs="Times New Roman"/>
          <w:sz w:val="24"/>
          <w:szCs w:val="24"/>
        </w:rPr>
      </w:pPr>
    </w:p>
    <w:p w:rsidR="000A627A" w:rsidRPr="00134EA4" w:rsidRDefault="000A627A">
      <w:pPr>
        <w:rPr>
          <w:rFonts w:ascii="Times New Roman" w:hAnsi="Times New Roman" w:cs="Times New Roman"/>
          <w:sz w:val="24"/>
          <w:szCs w:val="24"/>
        </w:rPr>
      </w:pPr>
    </w:p>
    <w:sectPr w:rsidR="000A627A" w:rsidRPr="00134EA4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5359F"/>
    <w:rsid w:val="000A1C3C"/>
    <w:rsid w:val="000A21CA"/>
    <w:rsid w:val="000A627A"/>
    <w:rsid w:val="00134EA4"/>
    <w:rsid w:val="001547FA"/>
    <w:rsid w:val="00193885"/>
    <w:rsid w:val="001A510E"/>
    <w:rsid w:val="001C41EE"/>
    <w:rsid w:val="00206E98"/>
    <w:rsid w:val="00250ADB"/>
    <w:rsid w:val="00254A3D"/>
    <w:rsid w:val="002C6A24"/>
    <w:rsid w:val="003278B4"/>
    <w:rsid w:val="0033735A"/>
    <w:rsid w:val="00362AC9"/>
    <w:rsid w:val="00375FAE"/>
    <w:rsid w:val="00390B8F"/>
    <w:rsid w:val="003D0E2E"/>
    <w:rsid w:val="003D5BFB"/>
    <w:rsid w:val="004432D7"/>
    <w:rsid w:val="004B7CE2"/>
    <w:rsid w:val="004C466A"/>
    <w:rsid w:val="005335BA"/>
    <w:rsid w:val="00552ADA"/>
    <w:rsid w:val="00565A1C"/>
    <w:rsid w:val="005A5978"/>
    <w:rsid w:val="005C28F1"/>
    <w:rsid w:val="005C361B"/>
    <w:rsid w:val="005F1F1E"/>
    <w:rsid w:val="005F5FA7"/>
    <w:rsid w:val="006422DF"/>
    <w:rsid w:val="006913A6"/>
    <w:rsid w:val="006E4A69"/>
    <w:rsid w:val="00743400"/>
    <w:rsid w:val="00770FC0"/>
    <w:rsid w:val="00796F52"/>
    <w:rsid w:val="007C15AB"/>
    <w:rsid w:val="007D0FAE"/>
    <w:rsid w:val="00802EC7"/>
    <w:rsid w:val="008464E8"/>
    <w:rsid w:val="0085572A"/>
    <w:rsid w:val="00876174"/>
    <w:rsid w:val="008E6B71"/>
    <w:rsid w:val="00900503"/>
    <w:rsid w:val="00930C09"/>
    <w:rsid w:val="00994C7B"/>
    <w:rsid w:val="009D5F16"/>
    <w:rsid w:val="009E6CF3"/>
    <w:rsid w:val="00A05C64"/>
    <w:rsid w:val="00A25B3E"/>
    <w:rsid w:val="00AA7068"/>
    <w:rsid w:val="00B639BF"/>
    <w:rsid w:val="00B8147B"/>
    <w:rsid w:val="00B91423"/>
    <w:rsid w:val="00BC7A65"/>
    <w:rsid w:val="00C24312"/>
    <w:rsid w:val="00C825A0"/>
    <w:rsid w:val="00D0665C"/>
    <w:rsid w:val="00D739F1"/>
    <w:rsid w:val="00D96E8A"/>
    <w:rsid w:val="00DB48FE"/>
    <w:rsid w:val="00DD7CFE"/>
    <w:rsid w:val="00DE42CD"/>
    <w:rsid w:val="00DE4CB2"/>
    <w:rsid w:val="00E108F3"/>
    <w:rsid w:val="00E31140"/>
    <w:rsid w:val="00E6102C"/>
    <w:rsid w:val="00E67437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D0FAE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67</cp:revision>
  <cp:lastPrinted>2024-05-30T12:31:00Z</cp:lastPrinted>
  <dcterms:created xsi:type="dcterms:W3CDTF">2023-02-02T08:50:00Z</dcterms:created>
  <dcterms:modified xsi:type="dcterms:W3CDTF">2024-06-29T08:32:00Z</dcterms:modified>
</cp:coreProperties>
</file>